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811" w:rsidRPr="009075E8" w:rsidRDefault="00992EE7">
      <w:pPr>
        <w:rPr>
          <w:color w:val="000000" w:themeColor="text1"/>
          <w:sz w:val="72"/>
          <w:szCs w:val="72"/>
        </w:rPr>
      </w:pPr>
      <w:r w:rsidRPr="009075E8">
        <w:rPr>
          <w:color w:val="FF0000"/>
          <w:sz w:val="72"/>
          <w:szCs w:val="72"/>
        </w:rPr>
        <w:t>ODBOJKA</w:t>
      </w:r>
    </w:p>
    <w:p w:rsidR="00992EE7" w:rsidRDefault="00992EE7">
      <w:pPr>
        <w:rPr>
          <w:color w:val="000000" w:themeColor="text1"/>
          <w:sz w:val="24"/>
          <w:szCs w:val="24"/>
        </w:rPr>
      </w:pPr>
      <w:r w:rsidRPr="00992EE7">
        <w:rPr>
          <w:b/>
          <w:bCs/>
          <w:color w:val="000000" w:themeColor="text1"/>
          <w:sz w:val="24"/>
          <w:szCs w:val="24"/>
        </w:rPr>
        <w:t>Odbojka</w:t>
      </w:r>
      <w:r w:rsidRPr="00992EE7">
        <w:rPr>
          <w:color w:val="000000" w:themeColor="text1"/>
          <w:sz w:val="24"/>
          <w:szCs w:val="24"/>
        </w:rPr>
        <w:t> je moštveni šport, sestavljen iz dveh ekip (pri mini odbojki so v ekipi 3 igralci, pri mali 4 in pri veliki 6 igralcev), ki ju loči mreža. Igralci lahko uporabljajo katerikoli del telesa, vendar žoga ne sme biti nošena, prav tako se je igralec ne sme dotakniti dvakrat zapored. Namen igre je poslati </w:t>
      </w:r>
      <w:hyperlink r:id="rId5" w:tooltip="Žoga" w:history="1">
        <w:r w:rsidRPr="00992EE7">
          <w:rPr>
            <w:rStyle w:val="Hiperpovezava"/>
            <w:color w:val="000000" w:themeColor="text1"/>
            <w:sz w:val="24"/>
            <w:szCs w:val="24"/>
          </w:rPr>
          <w:t>žogo</w:t>
        </w:r>
      </w:hyperlink>
      <w:r w:rsidRPr="00992EE7">
        <w:rPr>
          <w:color w:val="000000" w:themeColor="text1"/>
          <w:sz w:val="24"/>
          <w:szCs w:val="24"/>
        </w:rPr>
        <w:t> preko mreže tako, da bi v nasprotnikovem polju padla na tla, ter preprečiti, da bi padla na tla na lastni strani </w:t>
      </w:r>
      <w:hyperlink r:id="rId6" w:tooltip="Igrišče (stran ne obstaja)" w:history="1">
        <w:r w:rsidRPr="00992EE7">
          <w:rPr>
            <w:rStyle w:val="Hiperpovezava"/>
            <w:color w:val="000000" w:themeColor="text1"/>
            <w:sz w:val="24"/>
            <w:szCs w:val="24"/>
          </w:rPr>
          <w:t>igrišča</w:t>
        </w:r>
      </w:hyperlink>
      <w:r w:rsidRPr="00992EE7">
        <w:rPr>
          <w:color w:val="000000" w:themeColor="text1"/>
          <w:sz w:val="24"/>
          <w:szCs w:val="24"/>
        </w:rPr>
        <w:t>. Vsaka </w:t>
      </w:r>
      <w:hyperlink r:id="rId7" w:tooltip="Ekipa" w:history="1">
        <w:r w:rsidRPr="00992EE7">
          <w:rPr>
            <w:rStyle w:val="Hiperpovezava"/>
            <w:color w:val="000000" w:themeColor="text1"/>
            <w:sz w:val="24"/>
            <w:szCs w:val="24"/>
          </w:rPr>
          <w:t>ekipa</w:t>
        </w:r>
      </w:hyperlink>
      <w:r w:rsidRPr="00992EE7">
        <w:rPr>
          <w:color w:val="000000" w:themeColor="text1"/>
          <w:sz w:val="24"/>
          <w:szCs w:val="24"/>
        </w:rPr>
        <w:t> se lahko največ trikrat dotakne žo</w:t>
      </w:r>
      <w:r>
        <w:rPr>
          <w:color w:val="000000" w:themeColor="text1"/>
          <w:sz w:val="24"/>
          <w:szCs w:val="24"/>
        </w:rPr>
        <w:t>ge . Igra</w:t>
      </w:r>
      <w:r w:rsidRPr="00992EE7">
        <w:rPr>
          <w:color w:val="000000" w:themeColor="text1"/>
          <w:sz w:val="24"/>
          <w:szCs w:val="24"/>
        </w:rPr>
        <w:t xml:space="preserve"> se začne s servisom. Igralec z njim pošlje žogo preko mreže v nasprotnikovo igralno polje.</w:t>
      </w:r>
    </w:p>
    <w:p w:rsidR="005A2A92" w:rsidRDefault="00992EE7">
      <w:pPr>
        <w:rPr>
          <w:color w:val="000000" w:themeColor="text1"/>
          <w:sz w:val="24"/>
          <w:szCs w:val="24"/>
        </w:rPr>
      </w:pPr>
      <w:r w:rsidRPr="00992EE7">
        <w:rPr>
          <w:color w:val="000000" w:themeColor="text1"/>
          <w:sz w:val="24"/>
          <w:szCs w:val="24"/>
        </w:rPr>
        <w:t xml:space="preserve"> Ekipa dobi točko takrat, ko žoga pristane v nasprotnikovem igralnem polju. Če sta ekipi izenačeni se igra na razliko dveh točk. Ekipa zmaga tekmo, ko osvoji 3 nize (po 25 točk). Če je rezultat v nizih izenačen se igra na 3 dobljene nize, pri čemer se peti niz igra do 15 točk. Po vsakem nizu ekipi zamenjata strani. Posebnost je peti niz, kjer ekipi zamenjata strani, ko ena ekipa doseže 8 točk (na polovici niza</w:t>
      </w:r>
      <w:r w:rsidR="005A2A92">
        <w:rPr>
          <w:color w:val="000000" w:themeColor="text1"/>
          <w:sz w:val="24"/>
          <w:szCs w:val="24"/>
        </w:rPr>
        <w:t>).</w:t>
      </w:r>
    </w:p>
    <w:p w:rsidR="005A2A92" w:rsidRDefault="005A2A92">
      <w:pPr>
        <w:rPr>
          <w:color w:val="000000" w:themeColor="text1"/>
          <w:sz w:val="24"/>
          <w:szCs w:val="24"/>
        </w:rPr>
      </w:pPr>
      <w:r w:rsidRPr="005A2A92">
        <w:rPr>
          <w:color w:val="000000" w:themeColor="text1"/>
          <w:sz w:val="24"/>
          <w:szCs w:val="24"/>
        </w:rPr>
        <w:t>Igrišče ima obliko pravokotnika: Pri veliki odbojki v dolžino 18m in širino 9m. Za nekatere elemente (pipe) in pomoč pri igri je označena tudi črta od mreže oddaljena 3m. Pri mali odbojki je igrišče dolgo 14 in široko 7m, pri mini odbojki pa v dolžino meri 12 v širino pa 4,5m. 7m nad igriščem ne sme biti ovir. Črte so širine 9 cm. Okoli igrišča mora biti na vse strani najmanj 3m prostora. Mreža je napeta za moške 2,43m, za ženske pa 2,24m visoko.</w:t>
      </w:r>
    </w:p>
    <w:p w:rsidR="005A2A92" w:rsidRPr="005A2A92" w:rsidRDefault="005A2A92" w:rsidP="005A2A92">
      <w:pPr>
        <w:rPr>
          <w:color w:val="000000" w:themeColor="text1"/>
          <w:sz w:val="24"/>
          <w:szCs w:val="24"/>
        </w:rPr>
      </w:pPr>
      <w:r w:rsidRPr="005A2A92">
        <w:rPr>
          <w:color w:val="000000" w:themeColor="text1"/>
          <w:sz w:val="24"/>
          <w:szCs w:val="24"/>
        </w:rPr>
        <w:t>Glavni elementi igre so: servis, sprejem, podaja, napad, blok, obramba.</w:t>
      </w:r>
    </w:p>
    <w:p w:rsidR="005A2A92" w:rsidRPr="005A2A92" w:rsidRDefault="005A2A92" w:rsidP="005A2A92">
      <w:pPr>
        <w:rPr>
          <w:b/>
          <w:bCs/>
          <w:color w:val="000000" w:themeColor="text1"/>
          <w:sz w:val="24"/>
          <w:szCs w:val="24"/>
        </w:rPr>
      </w:pPr>
      <w:r w:rsidRPr="005A2A92">
        <w:rPr>
          <w:b/>
          <w:bCs/>
          <w:color w:val="000000" w:themeColor="text1"/>
          <w:sz w:val="24"/>
          <w:szCs w:val="24"/>
        </w:rPr>
        <w:t>Servis</w:t>
      </w:r>
    </w:p>
    <w:p w:rsidR="005A2A92" w:rsidRPr="005A2A92" w:rsidRDefault="005A2A92" w:rsidP="005A2A92">
      <w:pPr>
        <w:rPr>
          <w:color w:val="000000" w:themeColor="text1"/>
          <w:sz w:val="24"/>
          <w:szCs w:val="24"/>
        </w:rPr>
      </w:pPr>
      <w:r w:rsidRPr="005A2A92">
        <w:rPr>
          <w:color w:val="000000" w:themeColor="text1"/>
          <w:sz w:val="24"/>
          <w:szCs w:val="24"/>
        </w:rPr>
        <w:t>Osnovni namen servisa je udariti žogo na nasprotnikovo stran za začetek igre. Po taktiki pa lahko s prvotnim udarcem nasprotnika zmedeš ali celo osvojiš točko, če je servis dovolj natančen, ali pa toliko bolj močan. Na začetku tekme sodnik žreba katera ekipa bo začela s servisom (takrat lahko ekipi tudi menjata polji, izbira je privilegij ekipe, ki ne dobi servisa).</w:t>
      </w:r>
    </w:p>
    <w:p w:rsidR="005A2A92" w:rsidRPr="005A2A92" w:rsidRDefault="005A2A92" w:rsidP="005A2A92">
      <w:pPr>
        <w:rPr>
          <w:color w:val="000000" w:themeColor="text1"/>
          <w:sz w:val="24"/>
          <w:szCs w:val="24"/>
        </w:rPr>
      </w:pPr>
      <w:r w:rsidRPr="005A2A92">
        <w:rPr>
          <w:color w:val="000000" w:themeColor="text1"/>
          <w:sz w:val="24"/>
          <w:szCs w:val="24"/>
        </w:rPr>
        <w:t>Kasneje med tekmo servira tista ekipa, ki dobi točko. Vsak igralec ekipe servira tako dolgo, dokler njegova ekipa dobiva točke. Ko ekipa točko izgubi, ima pravico do servisa druga ekipa. Ob pridobitvi točke igralci zamenjajo pozicije v smeri urinega kazalca.</w:t>
      </w:r>
    </w:p>
    <w:p w:rsidR="005A2A92" w:rsidRPr="005A2A92" w:rsidRDefault="005A2A92" w:rsidP="005A2A92">
      <w:pPr>
        <w:rPr>
          <w:color w:val="000000" w:themeColor="text1"/>
          <w:sz w:val="24"/>
          <w:szCs w:val="24"/>
        </w:rPr>
      </w:pPr>
      <w:r w:rsidRPr="005A2A92">
        <w:rPr>
          <w:color w:val="000000" w:themeColor="text1"/>
          <w:sz w:val="24"/>
          <w:szCs w:val="24"/>
        </w:rPr>
        <w:t>Poznamo več servisov:</w:t>
      </w:r>
    </w:p>
    <w:p w:rsidR="005A2A92" w:rsidRPr="005A2A92" w:rsidRDefault="005A2A92" w:rsidP="005A2A92">
      <w:pPr>
        <w:numPr>
          <w:ilvl w:val="0"/>
          <w:numId w:val="1"/>
        </w:numPr>
        <w:rPr>
          <w:color w:val="000000" w:themeColor="text1"/>
          <w:sz w:val="24"/>
          <w:szCs w:val="24"/>
        </w:rPr>
      </w:pPr>
      <w:r w:rsidRPr="005A2A92">
        <w:rPr>
          <w:color w:val="000000" w:themeColor="text1"/>
          <w:sz w:val="24"/>
          <w:szCs w:val="24"/>
        </w:rPr>
        <w:t>spodnji servis</w:t>
      </w:r>
    </w:p>
    <w:p w:rsidR="005A2A92" w:rsidRPr="005A2A92" w:rsidRDefault="005A2A92" w:rsidP="005A2A92">
      <w:pPr>
        <w:numPr>
          <w:ilvl w:val="0"/>
          <w:numId w:val="1"/>
        </w:numPr>
        <w:rPr>
          <w:color w:val="000000" w:themeColor="text1"/>
          <w:sz w:val="24"/>
          <w:szCs w:val="24"/>
        </w:rPr>
      </w:pPr>
      <w:r w:rsidRPr="005A2A92">
        <w:rPr>
          <w:color w:val="000000" w:themeColor="text1"/>
          <w:sz w:val="24"/>
          <w:szCs w:val="24"/>
        </w:rPr>
        <w:t>zgornji float servis</w:t>
      </w:r>
    </w:p>
    <w:p w:rsidR="005A2A92" w:rsidRPr="005A2A92" w:rsidRDefault="005A2A92" w:rsidP="005A2A92">
      <w:pPr>
        <w:numPr>
          <w:ilvl w:val="0"/>
          <w:numId w:val="1"/>
        </w:numPr>
        <w:rPr>
          <w:color w:val="000000" w:themeColor="text1"/>
          <w:sz w:val="24"/>
          <w:szCs w:val="24"/>
        </w:rPr>
      </w:pPr>
      <w:r w:rsidRPr="005A2A92">
        <w:rPr>
          <w:color w:val="000000" w:themeColor="text1"/>
          <w:sz w:val="24"/>
          <w:szCs w:val="24"/>
        </w:rPr>
        <w:t>zgornji skok float servis</w:t>
      </w:r>
    </w:p>
    <w:p w:rsidR="005A2A92" w:rsidRDefault="005A2A92" w:rsidP="005A2A92">
      <w:pPr>
        <w:numPr>
          <w:ilvl w:val="0"/>
          <w:numId w:val="1"/>
        </w:numPr>
        <w:rPr>
          <w:color w:val="000000" w:themeColor="text1"/>
          <w:sz w:val="24"/>
          <w:szCs w:val="24"/>
        </w:rPr>
      </w:pPr>
      <w:r w:rsidRPr="005A2A92">
        <w:rPr>
          <w:color w:val="000000" w:themeColor="text1"/>
          <w:sz w:val="24"/>
          <w:szCs w:val="24"/>
        </w:rPr>
        <w:t>zgornji skok servis</w:t>
      </w:r>
    </w:p>
    <w:p w:rsidR="005A2A92" w:rsidRPr="005A2A92" w:rsidRDefault="005A2A92" w:rsidP="005A2A92">
      <w:pPr>
        <w:ind w:left="720"/>
        <w:rPr>
          <w:color w:val="000000" w:themeColor="text1"/>
          <w:sz w:val="24"/>
          <w:szCs w:val="24"/>
        </w:rPr>
      </w:pPr>
    </w:p>
    <w:p w:rsidR="005A2A92" w:rsidRDefault="005A2A92">
      <w:pPr>
        <w:rPr>
          <w:color w:val="000000" w:themeColor="text1"/>
          <w:sz w:val="24"/>
          <w:szCs w:val="24"/>
        </w:rPr>
      </w:pPr>
      <w:r w:rsidRPr="005A2A92">
        <w:rPr>
          <w:color w:val="000000" w:themeColor="text1"/>
          <w:sz w:val="24"/>
          <w:szCs w:val="24"/>
        </w:rPr>
        <w:t xml:space="preserve">Pri float servisu se žoga ne vrti, zaradi ozračja zato nenadzorovano "pleše" po zraku, s čemer lahko nasprotnika zmedemo. Float servis po navadi ni močan in hiter, ampak taktičen (igralec </w:t>
      </w:r>
      <w:r w:rsidRPr="005A2A92">
        <w:rPr>
          <w:color w:val="000000" w:themeColor="text1"/>
          <w:sz w:val="24"/>
          <w:szCs w:val="24"/>
        </w:rPr>
        <w:lastRenderedPageBreak/>
        <w:t>išče prazen prostor v nasprotnikovem polju). Skok servis je najmočnejši servis pri katerem lahko žoga doseže tudi hitrost do 150 km/h ali več. Žoga ima izredno hitro rotacijo in se vrti naprej.</w:t>
      </w:r>
    </w:p>
    <w:p w:rsidR="005A2A92" w:rsidRDefault="00F37A1A">
      <w:pPr>
        <w:rPr>
          <w:color w:val="000000" w:themeColor="text1"/>
          <w:sz w:val="24"/>
          <w:szCs w:val="24"/>
        </w:rPr>
      </w:pPr>
      <w:r w:rsidRPr="00F37A1A">
        <w:rPr>
          <w:color w:val="000000" w:themeColor="text1"/>
          <w:sz w:val="24"/>
          <w:szCs w:val="24"/>
        </w:rPr>
        <w:t>Igralci morajo v polju mirovati in biti v času servisa pravilno postavljeni. Igralci so v času, ko servira nasprotna ekipa pripravljeni na sprejem. Stojijo v posebni preži, pri kateri imajo pokrčene noge, napete naprej iztegnjene roke, težišče pa mora biti obvezno naprej. Ko servira njihova ekipa se tekmovalci postavijo pred mrežo v t. i. masko (oz. zaslon), s katero zakrivajo pogled nasprotnikom.</w:t>
      </w:r>
    </w:p>
    <w:p w:rsidR="00F37A1A" w:rsidRDefault="00F37A1A" w:rsidP="00F37A1A">
      <w:pPr>
        <w:rPr>
          <w:color w:val="000000" w:themeColor="text1"/>
          <w:sz w:val="24"/>
          <w:szCs w:val="24"/>
        </w:rPr>
      </w:pPr>
      <w:r w:rsidRPr="00F37A1A">
        <w:rPr>
          <w:b/>
          <w:bCs/>
          <w:color w:val="000000" w:themeColor="text1"/>
          <w:sz w:val="24"/>
          <w:szCs w:val="24"/>
        </w:rPr>
        <w:t>Sprejem</w:t>
      </w:r>
    </w:p>
    <w:p w:rsidR="00F37A1A" w:rsidRPr="00F37A1A" w:rsidRDefault="00F37A1A" w:rsidP="00F37A1A">
      <w:pPr>
        <w:rPr>
          <w:color w:val="000000" w:themeColor="text1"/>
          <w:sz w:val="24"/>
          <w:szCs w:val="24"/>
        </w:rPr>
      </w:pPr>
      <w:r w:rsidRPr="00F37A1A">
        <w:rPr>
          <w:color w:val="000000" w:themeColor="text1"/>
          <w:sz w:val="24"/>
          <w:szCs w:val="24"/>
        </w:rPr>
        <w:t>Pri sprejemu servisa so igralci v preži (glej servis). Sprejemajo s t. i. spodnjim odbojem, pri katerem imajo roke iztegnjene pred seboj, tako da se komolci med sabo dotikajo. Pri sprejemu je pomembno delo nog, s katerimi se točno ob sprejemu dvignemo, da žogo sprejmemo visoko k podajalcu. Roke se ne premaknejo veliko, skoraj vse delo opravijo noge. Ne močne servise lahko sprejmemo tudi s prsti oz. zgornjim odbojem.</w:t>
      </w:r>
    </w:p>
    <w:p w:rsidR="00F37A1A" w:rsidRPr="00F37A1A" w:rsidRDefault="00F37A1A" w:rsidP="00F37A1A">
      <w:pPr>
        <w:rPr>
          <w:b/>
          <w:bCs/>
          <w:color w:val="000000" w:themeColor="text1"/>
          <w:sz w:val="24"/>
          <w:szCs w:val="24"/>
        </w:rPr>
      </w:pPr>
      <w:r w:rsidRPr="00F37A1A">
        <w:rPr>
          <w:b/>
          <w:bCs/>
          <w:color w:val="000000" w:themeColor="text1"/>
          <w:sz w:val="24"/>
          <w:szCs w:val="24"/>
        </w:rPr>
        <w:t>Podaja</w:t>
      </w:r>
    </w:p>
    <w:p w:rsidR="00F37A1A" w:rsidRPr="00F37A1A" w:rsidRDefault="00F37A1A" w:rsidP="00F37A1A">
      <w:pPr>
        <w:rPr>
          <w:color w:val="000000" w:themeColor="text1"/>
          <w:sz w:val="24"/>
          <w:szCs w:val="24"/>
        </w:rPr>
      </w:pPr>
      <w:r w:rsidRPr="00F37A1A">
        <w:rPr>
          <w:color w:val="000000" w:themeColor="text1"/>
          <w:sz w:val="24"/>
          <w:szCs w:val="24"/>
        </w:rPr>
        <w:t>Podajalec poda žogo s t. i. zgornjim odbojem pri katerem ima roke iztegnjene nad sabo (nad čelom). Tudi pri podaji je zelo pomembno delo nog s katerimi damo žogi moč. S prsti žogo le natančno usmerimo. Podaje so lahko različne:</w:t>
      </w:r>
    </w:p>
    <w:p w:rsidR="00F37A1A" w:rsidRPr="00F37A1A" w:rsidRDefault="00F37A1A" w:rsidP="00F37A1A">
      <w:pPr>
        <w:numPr>
          <w:ilvl w:val="0"/>
          <w:numId w:val="2"/>
        </w:numPr>
        <w:rPr>
          <w:color w:val="000000" w:themeColor="text1"/>
          <w:sz w:val="24"/>
          <w:szCs w:val="24"/>
        </w:rPr>
      </w:pPr>
      <w:r w:rsidRPr="00F37A1A">
        <w:rPr>
          <w:color w:val="000000" w:themeColor="text1"/>
          <w:sz w:val="24"/>
          <w:szCs w:val="24"/>
        </w:rPr>
        <w:t>podaja naprej (žogo podajalec potisne naprej v cono 4 - glej cone)</w:t>
      </w:r>
    </w:p>
    <w:p w:rsidR="00F37A1A" w:rsidRPr="00F37A1A" w:rsidRDefault="00F37A1A" w:rsidP="00F37A1A">
      <w:pPr>
        <w:numPr>
          <w:ilvl w:val="0"/>
          <w:numId w:val="2"/>
        </w:numPr>
        <w:rPr>
          <w:color w:val="000000" w:themeColor="text1"/>
          <w:sz w:val="24"/>
          <w:szCs w:val="24"/>
        </w:rPr>
      </w:pPr>
      <w:r w:rsidRPr="00F37A1A">
        <w:rPr>
          <w:color w:val="000000" w:themeColor="text1"/>
          <w:sz w:val="24"/>
          <w:szCs w:val="24"/>
        </w:rPr>
        <w:t>podaja nazaj (žogo podajalec potisne nazaj, čez glavo v cono 2)</w:t>
      </w:r>
    </w:p>
    <w:p w:rsidR="00F37A1A" w:rsidRPr="00F37A1A" w:rsidRDefault="00F37A1A" w:rsidP="00F37A1A">
      <w:pPr>
        <w:numPr>
          <w:ilvl w:val="0"/>
          <w:numId w:val="2"/>
        </w:numPr>
        <w:rPr>
          <w:color w:val="000000" w:themeColor="text1"/>
          <w:sz w:val="24"/>
          <w:szCs w:val="24"/>
        </w:rPr>
      </w:pPr>
      <w:r w:rsidRPr="00F37A1A">
        <w:rPr>
          <w:color w:val="000000" w:themeColor="text1"/>
          <w:sz w:val="24"/>
          <w:szCs w:val="24"/>
        </w:rPr>
        <w:t>podaja nad sabo (žogo podajalec potisne nad sabo, žoga ostane v coni 3, kjer stoji podajalec, in se nato umakne napadalcu)</w:t>
      </w:r>
    </w:p>
    <w:p w:rsidR="00F37A1A" w:rsidRPr="00F37A1A" w:rsidRDefault="00F37A1A" w:rsidP="00F37A1A">
      <w:pPr>
        <w:numPr>
          <w:ilvl w:val="0"/>
          <w:numId w:val="2"/>
        </w:numPr>
        <w:rPr>
          <w:color w:val="000000" w:themeColor="text1"/>
          <w:sz w:val="24"/>
          <w:szCs w:val="24"/>
        </w:rPr>
      </w:pPr>
      <w:r w:rsidRPr="00F37A1A">
        <w:rPr>
          <w:color w:val="000000" w:themeColor="text1"/>
          <w:sz w:val="24"/>
          <w:szCs w:val="24"/>
        </w:rPr>
        <w:t>nizka podaja nad sabo - tudi penal (žogo podajalec potisne zelo nizko napadlcu, ki je že v zraku)</w:t>
      </w:r>
    </w:p>
    <w:p w:rsidR="00F37A1A" w:rsidRPr="00F37A1A" w:rsidRDefault="00F37A1A" w:rsidP="00F37A1A">
      <w:pPr>
        <w:numPr>
          <w:ilvl w:val="0"/>
          <w:numId w:val="2"/>
        </w:numPr>
        <w:rPr>
          <w:color w:val="000000" w:themeColor="text1"/>
          <w:sz w:val="24"/>
          <w:szCs w:val="24"/>
        </w:rPr>
      </w:pPr>
      <w:r w:rsidRPr="00F37A1A">
        <w:rPr>
          <w:color w:val="000000" w:themeColor="text1"/>
          <w:sz w:val="24"/>
          <w:szCs w:val="24"/>
        </w:rPr>
        <w:t>podaja na 3m linijo - tudi pipe (žogo podajalec potisne k napadalcu iz zadnje linije, ki mora pri napadu paziti, da ne prestopi 3m linije)</w:t>
      </w:r>
    </w:p>
    <w:p w:rsidR="00F37A1A" w:rsidRDefault="00F37A1A" w:rsidP="00F37A1A">
      <w:pPr>
        <w:rPr>
          <w:color w:val="000000" w:themeColor="text1"/>
          <w:sz w:val="24"/>
          <w:szCs w:val="24"/>
        </w:rPr>
      </w:pPr>
      <w:r w:rsidRPr="00F37A1A">
        <w:rPr>
          <w:color w:val="000000" w:themeColor="text1"/>
          <w:sz w:val="24"/>
          <w:szCs w:val="24"/>
        </w:rPr>
        <w:t>Bolj izkušeni podajalci podajajo žogo v skoku.</w:t>
      </w:r>
    </w:p>
    <w:p w:rsidR="00F37A1A" w:rsidRPr="00F37A1A" w:rsidRDefault="00F37A1A" w:rsidP="00F37A1A">
      <w:pPr>
        <w:rPr>
          <w:color w:val="000000" w:themeColor="text1"/>
          <w:sz w:val="24"/>
          <w:szCs w:val="24"/>
        </w:rPr>
      </w:pPr>
    </w:p>
    <w:p w:rsidR="00F37A1A" w:rsidRPr="00F37A1A" w:rsidRDefault="00F37A1A" w:rsidP="00F37A1A">
      <w:pPr>
        <w:rPr>
          <w:b/>
          <w:bCs/>
          <w:color w:val="000000" w:themeColor="text1"/>
          <w:sz w:val="24"/>
          <w:szCs w:val="24"/>
        </w:rPr>
      </w:pPr>
      <w:r w:rsidRPr="00F37A1A">
        <w:rPr>
          <w:b/>
          <w:bCs/>
          <w:color w:val="000000" w:themeColor="text1"/>
          <w:sz w:val="24"/>
          <w:szCs w:val="24"/>
        </w:rPr>
        <w:t>Napad</w:t>
      </w:r>
    </w:p>
    <w:p w:rsidR="00F37A1A" w:rsidRDefault="00F37A1A" w:rsidP="00F37A1A">
      <w:pPr>
        <w:rPr>
          <w:color w:val="000000" w:themeColor="text1"/>
          <w:sz w:val="24"/>
          <w:szCs w:val="24"/>
        </w:rPr>
      </w:pPr>
      <w:r w:rsidRPr="00F37A1A">
        <w:rPr>
          <w:color w:val="000000" w:themeColor="text1"/>
          <w:sz w:val="24"/>
          <w:szCs w:val="24"/>
        </w:rPr>
        <w:t>Napad se začne z odbojkarskim zaletom (za desničarje: leva - desna - leva). Igralec izvede zalet in se pri tem odrine visoko v zrak (tudi do 130cm) v zraku udari podano žogo z iztegnjeno roko, katero nato spusti navzdol v smeri udarjene žoge. Žogo lahko preko mreže spravimo na več načinov: - z udarcem (žogo udarimo na zgornjem delu in poklopimo zapestje, da jo usmerimo navzdol) - s plasiranim udarcem (žoga nima velike moči in hitrosti, zadanemo jo po ekvatorju, leti pa v loku), ter s t.i udarcem z varanjem (žogo s prsti rahlo porinemo preko bloka oz. v blok nasprotnik in s tem lahko dosežemo blok-out udarec).</w:t>
      </w:r>
    </w:p>
    <w:p w:rsidR="00F37A1A" w:rsidRPr="00F37A1A" w:rsidRDefault="00F37A1A" w:rsidP="00F37A1A">
      <w:pPr>
        <w:rPr>
          <w:color w:val="000000" w:themeColor="text1"/>
          <w:sz w:val="24"/>
          <w:szCs w:val="24"/>
        </w:rPr>
      </w:pPr>
    </w:p>
    <w:p w:rsidR="00F37A1A" w:rsidRPr="009075E8" w:rsidRDefault="00F37A1A" w:rsidP="00F37A1A">
      <w:pPr>
        <w:rPr>
          <w:color w:val="000000" w:themeColor="text1"/>
        </w:rPr>
      </w:pPr>
    </w:p>
    <w:p w:rsidR="00F37A1A" w:rsidRPr="009075E8" w:rsidRDefault="00F37A1A" w:rsidP="00F37A1A">
      <w:pPr>
        <w:rPr>
          <w:color w:val="000000" w:themeColor="text1"/>
        </w:rPr>
      </w:pPr>
      <w:r w:rsidRPr="009075E8">
        <w:rPr>
          <w:b/>
          <w:bCs/>
          <w:color w:val="000000" w:themeColor="text1"/>
        </w:rPr>
        <w:t>Blok</w:t>
      </w:r>
    </w:p>
    <w:p w:rsidR="00F37A1A" w:rsidRPr="009075E8" w:rsidRDefault="00F37A1A" w:rsidP="00F37A1A">
      <w:pPr>
        <w:rPr>
          <w:color w:val="000000" w:themeColor="text1"/>
        </w:rPr>
      </w:pPr>
      <w:r w:rsidRPr="009075E8">
        <w:rPr>
          <w:color w:val="000000" w:themeColor="text1"/>
        </w:rPr>
        <w:t>Blok je prva linija obrambe. Pri bloku igralci poskušajo zaustaviti nasprotnega napadalca tako, da žogo blokirajo nazaj v nasprotnikovo polje. Blok se izvaja brez zaleta. Igralci potisnejo roke preko mreže in razprejo prste, da pokrijejo čim več prostora. Nekateri igralci lahko čez mrežo sežejo vse do vrha medenice.</w:t>
      </w:r>
    </w:p>
    <w:p w:rsidR="00F37A1A" w:rsidRPr="009075E8" w:rsidRDefault="00F37A1A" w:rsidP="00F37A1A">
      <w:pPr>
        <w:rPr>
          <w:color w:val="000000" w:themeColor="text1"/>
        </w:rPr>
      </w:pPr>
    </w:p>
    <w:p w:rsidR="00F37A1A" w:rsidRPr="009075E8" w:rsidRDefault="00F37A1A" w:rsidP="00F37A1A">
      <w:pPr>
        <w:rPr>
          <w:color w:val="000000" w:themeColor="text1"/>
        </w:rPr>
      </w:pPr>
      <w:r w:rsidRPr="009075E8">
        <w:rPr>
          <w:color w:val="000000" w:themeColor="text1"/>
        </w:rPr>
        <w:t>Cone</w:t>
      </w:r>
    </w:p>
    <w:p w:rsidR="00F37A1A" w:rsidRPr="009075E8" w:rsidRDefault="00F37A1A" w:rsidP="00F37A1A">
      <w:pPr>
        <w:numPr>
          <w:ilvl w:val="0"/>
          <w:numId w:val="3"/>
        </w:numPr>
        <w:rPr>
          <w:color w:val="000000" w:themeColor="text1"/>
        </w:rPr>
      </w:pPr>
      <w:r w:rsidRPr="009075E8">
        <w:rPr>
          <w:color w:val="000000" w:themeColor="text1"/>
        </w:rPr>
        <w:t>obstaja 6 con (1,2,3,4,5,6)</w:t>
      </w:r>
    </w:p>
    <w:p w:rsidR="00F37A1A" w:rsidRPr="009075E8" w:rsidRDefault="00F37A1A" w:rsidP="00F37A1A">
      <w:pPr>
        <w:numPr>
          <w:ilvl w:val="0"/>
          <w:numId w:val="3"/>
        </w:numPr>
        <w:rPr>
          <w:color w:val="000000" w:themeColor="text1"/>
        </w:rPr>
      </w:pPr>
      <w:r w:rsidRPr="009075E8">
        <w:rPr>
          <w:color w:val="000000" w:themeColor="text1"/>
        </w:rPr>
        <w:t>v vsaki coni je en igralec</w:t>
      </w:r>
    </w:p>
    <w:p w:rsidR="00F37A1A" w:rsidRPr="009075E8" w:rsidRDefault="00F37A1A" w:rsidP="00F37A1A">
      <w:pPr>
        <w:rPr>
          <w:color w:val="000000" w:themeColor="text1"/>
        </w:rPr>
      </w:pPr>
      <w:r w:rsidRPr="009075E8">
        <w:rPr>
          <w:color w:val="000000" w:themeColor="text1"/>
        </w:rPr>
        <w:t>Zvrsti odbojke</w:t>
      </w:r>
    </w:p>
    <w:p w:rsidR="00F37A1A" w:rsidRPr="009075E8" w:rsidRDefault="00F37A1A" w:rsidP="00F37A1A">
      <w:pPr>
        <w:pStyle w:val="Odstavekseznama"/>
        <w:numPr>
          <w:ilvl w:val="0"/>
          <w:numId w:val="5"/>
        </w:numPr>
        <w:rPr>
          <w:color w:val="000000" w:themeColor="text1"/>
        </w:rPr>
      </w:pPr>
      <w:r w:rsidRPr="009075E8">
        <w:rPr>
          <w:color w:val="000000" w:themeColor="text1"/>
        </w:rPr>
        <w:t>Dvoranska odbojka</w:t>
      </w:r>
    </w:p>
    <w:p w:rsidR="00F37A1A" w:rsidRPr="009075E8" w:rsidRDefault="00F37A1A" w:rsidP="00F37A1A">
      <w:pPr>
        <w:numPr>
          <w:ilvl w:val="0"/>
          <w:numId w:val="4"/>
        </w:numPr>
        <w:rPr>
          <w:color w:val="000000" w:themeColor="text1"/>
        </w:rPr>
      </w:pPr>
      <w:hyperlink r:id="rId8" w:tooltip="Odbojka na mivki" w:history="1">
        <w:r w:rsidRPr="009075E8">
          <w:rPr>
            <w:rStyle w:val="Hiperpovezava"/>
          </w:rPr>
          <w:t>Odbojka na mivki</w:t>
        </w:r>
      </w:hyperlink>
    </w:p>
    <w:p w:rsidR="00F37A1A" w:rsidRPr="009075E8" w:rsidRDefault="00F37A1A" w:rsidP="00F37A1A">
      <w:pPr>
        <w:numPr>
          <w:ilvl w:val="0"/>
          <w:numId w:val="4"/>
        </w:numPr>
        <w:rPr>
          <w:color w:val="000000" w:themeColor="text1"/>
        </w:rPr>
      </w:pPr>
      <w:r w:rsidRPr="009075E8">
        <w:rPr>
          <w:color w:val="000000" w:themeColor="text1"/>
        </w:rPr>
        <w:t>Odbojka na snegu</w:t>
      </w:r>
    </w:p>
    <w:p w:rsidR="00F37A1A" w:rsidRPr="009075E8" w:rsidRDefault="00F37A1A" w:rsidP="00F37A1A">
      <w:pPr>
        <w:numPr>
          <w:ilvl w:val="0"/>
          <w:numId w:val="4"/>
        </w:numPr>
        <w:rPr>
          <w:color w:val="000000" w:themeColor="text1"/>
        </w:rPr>
      </w:pPr>
      <w:r w:rsidRPr="009075E8">
        <w:rPr>
          <w:color w:val="000000" w:themeColor="text1"/>
        </w:rPr>
        <w:t>Sedeča odbojka</w:t>
      </w:r>
    </w:p>
    <w:p w:rsidR="00F37A1A" w:rsidRPr="009075E8" w:rsidRDefault="00F37A1A" w:rsidP="00F37A1A">
      <w:pPr>
        <w:rPr>
          <w:color w:val="000000" w:themeColor="text1"/>
        </w:rPr>
      </w:pPr>
      <w:r w:rsidRPr="009075E8">
        <w:rPr>
          <w:color w:val="000000" w:themeColor="text1"/>
        </w:rPr>
        <w:t>Odbojko je izumil </w:t>
      </w:r>
      <w:hyperlink r:id="rId9" w:tooltip="William G. Morgan" w:history="1">
        <w:r w:rsidRPr="009075E8">
          <w:rPr>
            <w:rStyle w:val="Hiperpovezava"/>
          </w:rPr>
          <w:t>William G. Morgan</w:t>
        </w:r>
      </w:hyperlink>
      <w:r w:rsidRPr="009075E8">
        <w:rPr>
          <w:color w:val="000000" w:themeColor="text1"/>
        </w:rPr>
        <w:t>.</w:t>
      </w:r>
    </w:p>
    <w:p w:rsidR="00F37A1A" w:rsidRPr="009075E8" w:rsidRDefault="00F37A1A" w:rsidP="00F37A1A">
      <w:pPr>
        <w:rPr>
          <w:color w:val="000000" w:themeColor="text1"/>
        </w:rPr>
      </w:pPr>
    </w:p>
    <w:p w:rsidR="00F37A1A" w:rsidRPr="009075E8" w:rsidRDefault="00F37A1A">
      <w:pPr>
        <w:rPr>
          <w:color w:val="000000" w:themeColor="text1"/>
        </w:rPr>
      </w:pPr>
      <w:r w:rsidRPr="009075E8">
        <w:rPr>
          <w:color w:val="000000" w:themeColor="text1"/>
        </w:rPr>
        <w:t>Znani odbojkarji</w:t>
      </w:r>
      <w:bookmarkStart w:id="0" w:name="_GoBack"/>
      <w:bookmarkEnd w:id="0"/>
    </w:p>
    <w:p w:rsidR="00F37A1A" w:rsidRPr="009075E8" w:rsidRDefault="00F37A1A" w:rsidP="00F37A1A">
      <w:pPr>
        <w:pStyle w:val="Odstavekseznama"/>
        <w:numPr>
          <w:ilvl w:val="0"/>
          <w:numId w:val="5"/>
        </w:numPr>
        <w:rPr>
          <w:color w:val="000000" w:themeColor="text1"/>
        </w:rPr>
      </w:pPr>
      <w:r w:rsidRPr="009075E8">
        <w:rPr>
          <w:color w:val="000000" w:themeColor="text1"/>
        </w:rPr>
        <w:t>Klemen Čebulj,</w:t>
      </w:r>
    </w:p>
    <w:p w:rsidR="00F37A1A" w:rsidRPr="009075E8" w:rsidRDefault="00F37A1A" w:rsidP="00F37A1A">
      <w:pPr>
        <w:pStyle w:val="Odstavekseznama"/>
        <w:numPr>
          <w:ilvl w:val="0"/>
          <w:numId w:val="5"/>
        </w:numPr>
        <w:rPr>
          <w:color w:val="000000" w:themeColor="text1"/>
        </w:rPr>
      </w:pPr>
      <w:r w:rsidRPr="009075E8">
        <w:rPr>
          <w:color w:val="000000" w:themeColor="text1"/>
        </w:rPr>
        <w:t>Lena Gabrovšek,</w:t>
      </w:r>
    </w:p>
    <w:p w:rsidR="009075E8" w:rsidRPr="00172C63" w:rsidRDefault="00172C63" w:rsidP="00172C63">
      <w:pPr>
        <w:pStyle w:val="Odstavekseznama"/>
        <w:numPr>
          <w:ilvl w:val="0"/>
          <w:numId w:val="5"/>
        </w:numPr>
        <w:rPr>
          <w:color w:val="000000" w:themeColor="text1"/>
        </w:rPr>
      </w:pPr>
      <w:r>
        <w:rPr>
          <w:color w:val="000000" w:themeColor="text1"/>
        </w:rPr>
        <w:t>Matija Gasparini,</w:t>
      </w:r>
    </w:p>
    <w:p w:rsidR="009075E8" w:rsidRPr="009075E8" w:rsidRDefault="009075E8" w:rsidP="009075E8">
      <w:pPr>
        <w:pStyle w:val="Odstavekseznama"/>
        <w:numPr>
          <w:ilvl w:val="0"/>
          <w:numId w:val="8"/>
        </w:numPr>
        <w:rPr>
          <w:color w:val="000000" w:themeColor="text1"/>
        </w:rPr>
      </w:pPr>
      <w:hyperlink r:id="rId10" w:tooltip="Zoran Kedačič" w:history="1">
        <w:r w:rsidRPr="009075E8">
          <w:rPr>
            <w:rStyle w:val="Hiperpovezava"/>
            <w:color w:val="000000" w:themeColor="text1"/>
          </w:rPr>
          <w:t>Zoran Kedačič</w:t>
        </w:r>
      </w:hyperlink>
      <w:r w:rsidRPr="009075E8">
        <w:rPr>
          <w:color w:val="000000" w:themeColor="text1"/>
        </w:rPr>
        <w:t>,</w:t>
      </w:r>
    </w:p>
    <w:p w:rsidR="009075E8" w:rsidRPr="009075E8" w:rsidRDefault="009075E8" w:rsidP="009075E8">
      <w:pPr>
        <w:pStyle w:val="Odstavekseznama"/>
        <w:numPr>
          <w:ilvl w:val="0"/>
          <w:numId w:val="8"/>
        </w:numPr>
        <w:rPr>
          <w:color w:val="000000" w:themeColor="text1"/>
        </w:rPr>
      </w:pPr>
      <w:hyperlink r:id="rId11" w:tooltip="Bogdan Kotnik" w:history="1">
        <w:r w:rsidRPr="009075E8">
          <w:rPr>
            <w:rStyle w:val="Hiperpovezava"/>
            <w:color w:val="000000" w:themeColor="text1"/>
          </w:rPr>
          <w:t>Bogdan Kotnik</w:t>
        </w:r>
      </w:hyperlink>
      <w:r w:rsidRPr="009075E8">
        <w:rPr>
          <w:color w:val="000000" w:themeColor="text1"/>
        </w:rPr>
        <w:t>,</w:t>
      </w:r>
    </w:p>
    <w:p w:rsidR="009075E8" w:rsidRPr="009075E8" w:rsidRDefault="009075E8" w:rsidP="009075E8">
      <w:pPr>
        <w:pStyle w:val="Odstavekseznama"/>
        <w:numPr>
          <w:ilvl w:val="0"/>
          <w:numId w:val="8"/>
        </w:numPr>
        <w:rPr>
          <w:color w:val="000000" w:themeColor="text1"/>
        </w:rPr>
      </w:pPr>
      <w:hyperlink r:id="rId12" w:tooltip="Jan Kozamernik" w:history="1">
        <w:r w:rsidRPr="009075E8">
          <w:rPr>
            <w:rStyle w:val="Hiperpovezava"/>
            <w:color w:val="000000" w:themeColor="text1"/>
          </w:rPr>
          <w:t>Jan Kozamernik</w:t>
        </w:r>
      </w:hyperlink>
      <w:r w:rsidRPr="009075E8">
        <w:rPr>
          <w:color w:val="000000" w:themeColor="text1"/>
        </w:rPr>
        <w:t>,</w:t>
      </w:r>
    </w:p>
    <w:p w:rsidR="009075E8" w:rsidRPr="009075E8" w:rsidRDefault="009075E8" w:rsidP="00172C63">
      <w:pPr>
        <w:pStyle w:val="Odstavekseznama"/>
        <w:rPr>
          <w:color w:val="000000" w:themeColor="text1"/>
        </w:rPr>
      </w:pPr>
      <w:hyperlink r:id="rId13" w:tooltip="Iza Mlakar" w:history="1">
        <w:r w:rsidRPr="009075E8">
          <w:rPr>
            <w:rStyle w:val="Hiperpovezava"/>
            <w:color w:val="000000" w:themeColor="text1"/>
          </w:rPr>
          <w:t>Iza Mlakar</w:t>
        </w:r>
      </w:hyperlink>
      <w:r w:rsidRPr="009075E8">
        <w:rPr>
          <w:color w:val="000000" w:themeColor="text1"/>
        </w:rPr>
        <w:t>,</w:t>
      </w:r>
    </w:p>
    <w:p w:rsidR="009075E8" w:rsidRPr="009075E8" w:rsidRDefault="009075E8" w:rsidP="009075E8">
      <w:pPr>
        <w:pStyle w:val="Odstavekseznama"/>
        <w:numPr>
          <w:ilvl w:val="0"/>
          <w:numId w:val="9"/>
        </w:numPr>
        <w:rPr>
          <w:color w:val="000000" w:themeColor="text1"/>
        </w:rPr>
      </w:pPr>
      <w:hyperlink r:id="rId14" w:tooltip="Eva Mori" w:history="1">
        <w:r w:rsidRPr="009075E8">
          <w:rPr>
            <w:rStyle w:val="Hiperpovezava"/>
            <w:color w:val="000000" w:themeColor="text1"/>
          </w:rPr>
          <w:t>Eva Mori</w:t>
        </w:r>
      </w:hyperlink>
      <w:r w:rsidRPr="009075E8">
        <w:rPr>
          <w:color w:val="000000" w:themeColor="text1"/>
        </w:rPr>
        <w:t>,</w:t>
      </w:r>
    </w:p>
    <w:p w:rsidR="009075E8" w:rsidRPr="009075E8" w:rsidRDefault="009075E8" w:rsidP="009075E8">
      <w:pPr>
        <w:pStyle w:val="Odstavekseznama"/>
        <w:rPr>
          <w:b/>
          <w:bCs/>
          <w:color w:val="000000" w:themeColor="text1"/>
        </w:rPr>
      </w:pPr>
      <w:hyperlink r:id="rId15" w:tooltip="Alen Šket" w:history="1">
        <w:r w:rsidRPr="009075E8">
          <w:rPr>
            <w:rStyle w:val="Hiperpovezava"/>
            <w:color w:val="000000" w:themeColor="text1"/>
          </w:rPr>
          <w:t>Alen Šket</w:t>
        </w:r>
      </w:hyperlink>
      <w:r w:rsidRPr="009075E8">
        <w:rPr>
          <w:color w:val="000000" w:themeColor="text1"/>
        </w:rPr>
        <w:t>,</w:t>
      </w:r>
    </w:p>
    <w:p w:rsidR="009075E8" w:rsidRPr="009075E8" w:rsidRDefault="009075E8" w:rsidP="009075E8">
      <w:pPr>
        <w:pStyle w:val="Odstavekseznama"/>
        <w:rPr>
          <w:color w:val="000000" w:themeColor="text1"/>
        </w:rPr>
      </w:pPr>
      <w:hyperlink r:id="rId16" w:tooltip="Tine Urnaut" w:history="1">
        <w:r w:rsidRPr="009075E8">
          <w:rPr>
            <w:rStyle w:val="Hiperpovezava"/>
            <w:color w:val="000000" w:themeColor="text1"/>
          </w:rPr>
          <w:t>Tine Urnaut</w:t>
        </w:r>
      </w:hyperlink>
      <w:r w:rsidRPr="009075E8">
        <w:rPr>
          <w:color w:val="000000" w:themeColor="text1"/>
        </w:rPr>
        <w:t>,</w:t>
      </w:r>
    </w:p>
    <w:p w:rsidR="009075E8" w:rsidRPr="009075E8" w:rsidRDefault="009075E8" w:rsidP="009075E8">
      <w:pPr>
        <w:pStyle w:val="Odstavekseznama"/>
        <w:numPr>
          <w:ilvl w:val="0"/>
          <w:numId w:val="12"/>
        </w:numPr>
        <w:rPr>
          <w:color w:val="000000" w:themeColor="text1"/>
        </w:rPr>
      </w:pPr>
      <w:hyperlink r:id="rId17" w:tooltip="Anja Zdovc" w:history="1">
        <w:r w:rsidRPr="009075E8">
          <w:rPr>
            <w:rStyle w:val="Hiperpovezava"/>
            <w:color w:val="000000" w:themeColor="text1"/>
          </w:rPr>
          <w:t>Anja Zdovc</w:t>
        </w:r>
      </w:hyperlink>
      <w:r w:rsidRPr="009075E8">
        <w:rPr>
          <w:color w:val="000000" w:themeColor="text1"/>
        </w:rPr>
        <w:t>.</w:t>
      </w:r>
    </w:p>
    <w:p w:rsidR="00F37A1A" w:rsidRPr="009075E8" w:rsidRDefault="00F37A1A" w:rsidP="009075E8">
      <w:pPr>
        <w:pStyle w:val="Odstavekseznama"/>
        <w:rPr>
          <w:color w:val="000000" w:themeColor="text1"/>
        </w:rPr>
      </w:pPr>
    </w:p>
    <w:sectPr w:rsidR="00F37A1A" w:rsidRPr="009075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EEC"/>
    <w:multiLevelType w:val="multilevel"/>
    <w:tmpl w:val="8D68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2654C"/>
    <w:multiLevelType w:val="multilevel"/>
    <w:tmpl w:val="AD32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4261DE"/>
    <w:multiLevelType w:val="multilevel"/>
    <w:tmpl w:val="9712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A9463C"/>
    <w:multiLevelType w:val="multilevel"/>
    <w:tmpl w:val="74CE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BB4573"/>
    <w:multiLevelType w:val="multilevel"/>
    <w:tmpl w:val="28E2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774496"/>
    <w:multiLevelType w:val="multilevel"/>
    <w:tmpl w:val="EF54E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791EDA"/>
    <w:multiLevelType w:val="multilevel"/>
    <w:tmpl w:val="9AF4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915184"/>
    <w:multiLevelType w:val="multilevel"/>
    <w:tmpl w:val="DC7A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16644D"/>
    <w:multiLevelType w:val="multilevel"/>
    <w:tmpl w:val="536A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D164C7"/>
    <w:multiLevelType w:val="hybridMultilevel"/>
    <w:tmpl w:val="E29070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40B4E76"/>
    <w:multiLevelType w:val="multilevel"/>
    <w:tmpl w:val="7B6C7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0A31CC"/>
    <w:multiLevelType w:val="multilevel"/>
    <w:tmpl w:val="21DE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0"/>
  </w:num>
  <w:num w:numId="4">
    <w:abstractNumId w:val="1"/>
  </w:num>
  <w:num w:numId="5">
    <w:abstractNumId w:val="9"/>
  </w:num>
  <w:num w:numId="6">
    <w:abstractNumId w:val="7"/>
  </w:num>
  <w:num w:numId="7">
    <w:abstractNumId w:val="2"/>
  </w:num>
  <w:num w:numId="8">
    <w:abstractNumId w:val="4"/>
  </w:num>
  <w:num w:numId="9">
    <w:abstractNumId w:val="8"/>
  </w:num>
  <w:num w:numId="10">
    <w:abstractNumId w:val="1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EE7"/>
    <w:rsid w:val="00172C63"/>
    <w:rsid w:val="003A0471"/>
    <w:rsid w:val="005A2A92"/>
    <w:rsid w:val="009075E8"/>
    <w:rsid w:val="00992EE7"/>
    <w:rsid w:val="00D42811"/>
    <w:rsid w:val="00F37A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AE8D7"/>
  <w15:chartTrackingRefBased/>
  <w15:docId w15:val="{74DAB65E-0CA8-49EE-B351-A881CFC7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992EE7"/>
    <w:rPr>
      <w:color w:val="0563C1" w:themeColor="hyperlink"/>
      <w:u w:val="single"/>
    </w:rPr>
  </w:style>
  <w:style w:type="paragraph" w:styleId="Odstavekseznama">
    <w:name w:val="List Paragraph"/>
    <w:basedOn w:val="Navaden"/>
    <w:uiPriority w:val="34"/>
    <w:qFormat/>
    <w:rsid w:val="00F37A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5863">
      <w:bodyDiv w:val="1"/>
      <w:marLeft w:val="0"/>
      <w:marRight w:val="0"/>
      <w:marTop w:val="0"/>
      <w:marBottom w:val="0"/>
      <w:divBdr>
        <w:top w:val="none" w:sz="0" w:space="0" w:color="auto"/>
        <w:left w:val="none" w:sz="0" w:space="0" w:color="auto"/>
        <w:bottom w:val="none" w:sz="0" w:space="0" w:color="auto"/>
        <w:right w:val="none" w:sz="0" w:space="0" w:color="auto"/>
      </w:divBdr>
    </w:div>
    <w:div w:id="274482315">
      <w:bodyDiv w:val="1"/>
      <w:marLeft w:val="0"/>
      <w:marRight w:val="0"/>
      <w:marTop w:val="0"/>
      <w:marBottom w:val="0"/>
      <w:divBdr>
        <w:top w:val="none" w:sz="0" w:space="0" w:color="auto"/>
        <w:left w:val="none" w:sz="0" w:space="0" w:color="auto"/>
        <w:bottom w:val="none" w:sz="0" w:space="0" w:color="auto"/>
        <w:right w:val="none" w:sz="0" w:space="0" w:color="auto"/>
      </w:divBdr>
    </w:div>
    <w:div w:id="452409656">
      <w:bodyDiv w:val="1"/>
      <w:marLeft w:val="0"/>
      <w:marRight w:val="0"/>
      <w:marTop w:val="0"/>
      <w:marBottom w:val="0"/>
      <w:divBdr>
        <w:top w:val="none" w:sz="0" w:space="0" w:color="auto"/>
        <w:left w:val="none" w:sz="0" w:space="0" w:color="auto"/>
        <w:bottom w:val="none" w:sz="0" w:space="0" w:color="auto"/>
        <w:right w:val="none" w:sz="0" w:space="0" w:color="auto"/>
      </w:divBdr>
    </w:div>
    <w:div w:id="825392764">
      <w:bodyDiv w:val="1"/>
      <w:marLeft w:val="0"/>
      <w:marRight w:val="0"/>
      <w:marTop w:val="0"/>
      <w:marBottom w:val="0"/>
      <w:divBdr>
        <w:top w:val="none" w:sz="0" w:space="0" w:color="auto"/>
        <w:left w:val="none" w:sz="0" w:space="0" w:color="auto"/>
        <w:bottom w:val="none" w:sz="0" w:space="0" w:color="auto"/>
        <w:right w:val="none" w:sz="0" w:space="0" w:color="auto"/>
      </w:divBdr>
    </w:div>
    <w:div w:id="886571319">
      <w:bodyDiv w:val="1"/>
      <w:marLeft w:val="0"/>
      <w:marRight w:val="0"/>
      <w:marTop w:val="0"/>
      <w:marBottom w:val="0"/>
      <w:divBdr>
        <w:top w:val="none" w:sz="0" w:space="0" w:color="auto"/>
        <w:left w:val="none" w:sz="0" w:space="0" w:color="auto"/>
        <w:bottom w:val="none" w:sz="0" w:space="0" w:color="auto"/>
        <w:right w:val="none" w:sz="0" w:space="0" w:color="auto"/>
      </w:divBdr>
    </w:div>
    <w:div w:id="890775047">
      <w:bodyDiv w:val="1"/>
      <w:marLeft w:val="0"/>
      <w:marRight w:val="0"/>
      <w:marTop w:val="0"/>
      <w:marBottom w:val="0"/>
      <w:divBdr>
        <w:top w:val="none" w:sz="0" w:space="0" w:color="auto"/>
        <w:left w:val="none" w:sz="0" w:space="0" w:color="auto"/>
        <w:bottom w:val="none" w:sz="0" w:space="0" w:color="auto"/>
        <w:right w:val="none" w:sz="0" w:space="0" w:color="auto"/>
      </w:divBdr>
    </w:div>
    <w:div w:id="1166869389">
      <w:bodyDiv w:val="1"/>
      <w:marLeft w:val="0"/>
      <w:marRight w:val="0"/>
      <w:marTop w:val="0"/>
      <w:marBottom w:val="0"/>
      <w:divBdr>
        <w:top w:val="none" w:sz="0" w:space="0" w:color="auto"/>
        <w:left w:val="none" w:sz="0" w:space="0" w:color="auto"/>
        <w:bottom w:val="none" w:sz="0" w:space="0" w:color="auto"/>
        <w:right w:val="none" w:sz="0" w:space="0" w:color="auto"/>
      </w:divBdr>
    </w:div>
    <w:div w:id="1347748433">
      <w:bodyDiv w:val="1"/>
      <w:marLeft w:val="0"/>
      <w:marRight w:val="0"/>
      <w:marTop w:val="0"/>
      <w:marBottom w:val="0"/>
      <w:divBdr>
        <w:top w:val="none" w:sz="0" w:space="0" w:color="auto"/>
        <w:left w:val="none" w:sz="0" w:space="0" w:color="auto"/>
        <w:bottom w:val="none" w:sz="0" w:space="0" w:color="auto"/>
        <w:right w:val="none" w:sz="0" w:space="0" w:color="auto"/>
      </w:divBdr>
    </w:div>
    <w:div w:id="1367679250">
      <w:bodyDiv w:val="1"/>
      <w:marLeft w:val="0"/>
      <w:marRight w:val="0"/>
      <w:marTop w:val="0"/>
      <w:marBottom w:val="0"/>
      <w:divBdr>
        <w:top w:val="none" w:sz="0" w:space="0" w:color="auto"/>
        <w:left w:val="none" w:sz="0" w:space="0" w:color="auto"/>
        <w:bottom w:val="none" w:sz="0" w:space="0" w:color="auto"/>
        <w:right w:val="none" w:sz="0" w:space="0" w:color="auto"/>
      </w:divBdr>
      <w:divsChild>
        <w:div w:id="714621424">
          <w:marLeft w:val="0"/>
          <w:marRight w:val="0"/>
          <w:marTop w:val="0"/>
          <w:marBottom w:val="0"/>
          <w:divBdr>
            <w:top w:val="none" w:sz="0" w:space="0" w:color="auto"/>
            <w:left w:val="none" w:sz="0" w:space="0" w:color="auto"/>
            <w:bottom w:val="none" w:sz="0" w:space="0" w:color="auto"/>
            <w:right w:val="none" w:sz="0" w:space="0" w:color="auto"/>
          </w:divBdr>
        </w:div>
        <w:div w:id="2131433692">
          <w:marLeft w:val="0"/>
          <w:marRight w:val="0"/>
          <w:marTop w:val="0"/>
          <w:marBottom w:val="0"/>
          <w:divBdr>
            <w:top w:val="none" w:sz="0" w:space="0" w:color="auto"/>
            <w:left w:val="none" w:sz="0" w:space="0" w:color="auto"/>
            <w:bottom w:val="none" w:sz="0" w:space="0" w:color="auto"/>
            <w:right w:val="none" w:sz="0" w:space="0" w:color="auto"/>
          </w:divBdr>
        </w:div>
        <w:div w:id="2082748963">
          <w:marLeft w:val="0"/>
          <w:marRight w:val="0"/>
          <w:marTop w:val="0"/>
          <w:marBottom w:val="0"/>
          <w:divBdr>
            <w:top w:val="none" w:sz="0" w:space="0" w:color="auto"/>
            <w:left w:val="none" w:sz="0" w:space="0" w:color="auto"/>
            <w:bottom w:val="none" w:sz="0" w:space="0" w:color="auto"/>
            <w:right w:val="none" w:sz="0" w:space="0" w:color="auto"/>
          </w:divBdr>
        </w:div>
        <w:div w:id="1523010708">
          <w:marLeft w:val="0"/>
          <w:marRight w:val="0"/>
          <w:marTop w:val="0"/>
          <w:marBottom w:val="0"/>
          <w:divBdr>
            <w:top w:val="none" w:sz="0" w:space="0" w:color="auto"/>
            <w:left w:val="none" w:sz="0" w:space="0" w:color="auto"/>
            <w:bottom w:val="none" w:sz="0" w:space="0" w:color="auto"/>
            <w:right w:val="none" w:sz="0" w:space="0" w:color="auto"/>
          </w:divBdr>
        </w:div>
        <w:div w:id="1849060237">
          <w:marLeft w:val="0"/>
          <w:marRight w:val="0"/>
          <w:marTop w:val="0"/>
          <w:marBottom w:val="0"/>
          <w:divBdr>
            <w:top w:val="none" w:sz="0" w:space="0" w:color="auto"/>
            <w:left w:val="none" w:sz="0" w:space="0" w:color="auto"/>
            <w:bottom w:val="none" w:sz="0" w:space="0" w:color="auto"/>
            <w:right w:val="none" w:sz="0" w:space="0" w:color="auto"/>
          </w:divBdr>
        </w:div>
        <w:div w:id="2121950534">
          <w:marLeft w:val="0"/>
          <w:marRight w:val="0"/>
          <w:marTop w:val="0"/>
          <w:marBottom w:val="0"/>
          <w:divBdr>
            <w:top w:val="none" w:sz="0" w:space="0" w:color="auto"/>
            <w:left w:val="none" w:sz="0" w:space="0" w:color="auto"/>
            <w:bottom w:val="none" w:sz="0" w:space="0" w:color="auto"/>
            <w:right w:val="none" w:sz="0" w:space="0" w:color="auto"/>
          </w:divBdr>
        </w:div>
      </w:divsChild>
    </w:div>
    <w:div w:id="1857645650">
      <w:bodyDiv w:val="1"/>
      <w:marLeft w:val="0"/>
      <w:marRight w:val="0"/>
      <w:marTop w:val="0"/>
      <w:marBottom w:val="0"/>
      <w:divBdr>
        <w:top w:val="none" w:sz="0" w:space="0" w:color="auto"/>
        <w:left w:val="none" w:sz="0" w:space="0" w:color="auto"/>
        <w:bottom w:val="none" w:sz="0" w:space="0" w:color="auto"/>
        <w:right w:val="none" w:sz="0" w:space="0" w:color="auto"/>
      </w:divBdr>
    </w:div>
    <w:div w:id="198832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wikipedia.org/wiki/Odbojka_na_mivki" TargetMode="External"/><Relationship Id="rId13" Type="http://schemas.openxmlformats.org/officeDocument/2006/relationships/hyperlink" Target="https://sl.wikipedia.org/wiki/Iza_Mlaka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l.wikipedia.org/wiki/Ekipa" TargetMode="External"/><Relationship Id="rId12" Type="http://schemas.openxmlformats.org/officeDocument/2006/relationships/hyperlink" Target="https://sl.wikipedia.org/wiki/Jan_Kozamernik" TargetMode="External"/><Relationship Id="rId17" Type="http://schemas.openxmlformats.org/officeDocument/2006/relationships/hyperlink" Target="https://sl.wikipedia.org/wiki/Anja_Zdovc" TargetMode="External"/><Relationship Id="rId2" Type="http://schemas.openxmlformats.org/officeDocument/2006/relationships/styles" Target="styles.xml"/><Relationship Id="rId16" Type="http://schemas.openxmlformats.org/officeDocument/2006/relationships/hyperlink" Target="https://sl.wikipedia.org/wiki/Tine_Urnaut" TargetMode="External"/><Relationship Id="rId1" Type="http://schemas.openxmlformats.org/officeDocument/2006/relationships/numbering" Target="numbering.xml"/><Relationship Id="rId6" Type="http://schemas.openxmlformats.org/officeDocument/2006/relationships/hyperlink" Target="https://sl.wikipedia.org/w/index.php?title=Igri%C5%A1%C4%8De&amp;action=edit&amp;redlink=1" TargetMode="External"/><Relationship Id="rId11" Type="http://schemas.openxmlformats.org/officeDocument/2006/relationships/hyperlink" Target="https://sl.wikipedia.org/wiki/Bogdan_Kotnik" TargetMode="External"/><Relationship Id="rId5" Type="http://schemas.openxmlformats.org/officeDocument/2006/relationships/hyperlink" Target="https://sl.wikipedia.org/wiki/%C5%BDoga" TargetMode="External"/><Relationship Id="rId15" Type="http://schemas.openxmlformats.org/officeDocument/2006/relationships/hyperlink" Target="https://sl.wikipedia.org/wiki/Alen_%C5%A0ket" TargetMode="External"/><Relationship Id="rId10" Type="http://schemas.openxmlformats.org/officeDocument/2006/relationships/hyperlink" Target="https://sl.wikipedia.org/wiki/Zoran_Keda%C4%8Di%C4%8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l.wikipedia.org/wiki/William_G._Morgan" TargetMode="External"/><Relationship Id="rId14" Type="http://schemas.openxmlformats.org/officeDocument/2006/relationships/hyperlink" Target="https://sl.wikipedia.org/wiki/Eva_Mor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1388</TotalTime>
  <Pages>1</Pages>
  <Words>985</Words>
  <Characters>5616</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Maruša</dc:creator>
  <cp:keywords/>
  <dc:description/>
  <cp:lastModifiedBy>Maruša</cp:lastModifiedBy>
  <cp:revision>2</cp:revision>
  <dcterms:created xsi:type="dcterms:W3CDTF">2022-02-07T08:58:00Z</dcterms:created>
  <dcterms:modified xsi:type="dcterms:W3CDTF">2022-02-08T08:06:00Z</dcterms:modified>
</cp:coreProperties>
</file>